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69E8A7" w14:textId="497A9254" w:rsidR="004B1246" w:rsidRPr="003C4AA7" w:rsidRDefault="004B1246" w:rsidP="004B1246">
      <w:pPr>
        <w:tabs>
          <w:tab w:val="left" w:pos="2300"/>
        </w:tabs>
        <w:rPr>
          <w:rFonts w:ascii="Arial" w:eastAsia="Arial" w:hAnsi="Arial" w:cs="Arial"/>
          <w:color w:val="auto"/>
          <w:sz w:val="22"/>
          <w:szCs w:val="22"/>
        </w:rPr>
      </w:pPr>
      <w:r w:rsidRPr="004B1246">
        <w:rPr>
          <w:rFonts w:ascii="Arial" w:eastAsia="Arial" w:hAnsi="Arial" w:cs="Arial"/>
          <w:b/>
          <w:bCs/>
          <w:color w:val="auto"/>
          <w:w w:val="85"/>
          <w:sz w:val="72"/>
          <w:szCs w:val="72"/>
        </w:rPr>
        <w:t>NEWS</w:t>
      </w:r>
      <w:r w:rsidRPr="004B1246">
        <w:rPr>
          <w:rFonts w:ascii="Arial" w:eastAsia="Arial" w:hAnsi="Arial" w:cs="Arial"/>
          <w:b/>
          <w:bCs/>
          <w:color w:val="auto"/>
          <w:w w:val="85"/>
          <w:sz w:val="72"/>
          <w:szCs w:val="72"/>
        </w:rPr>
        <w:tab/>
        <w:t>RELEASE</w:t>
      </w:r>
      <w:r w:rsidRPr="004B1246">
        <w:rPr>
          <w:rFonts w:ascii="Arial" w:eastAsia="Arial" w:hAnsi="Arial" w:cs="Arial"/>
          <w:b/>
          <w:bCs/>
          <w:color w:val="auto"/>
          <w:w w:val="85"/>
          <w:sz w:val="72"/>
          <w:szCs w:val="72"/>
        </w:rPr>
        <w:tab/>
        <w:t xml:space="preserve">   </w:t>
      </w:r>
      <w:r w:rsidR="00AB61C1">
        <w:rPr>
          <w:rFonts w:ascii="Arial" w:eastAsia="Arial" w:hAnsi="Arial" w:cs="Arial"/>
          <w:b/>
          <w:bCs/>
          <w:color w:val="auto"/>
          <w:w w:val="85"/>
          <w:sz w:val="72"/>
          <w:szCs w:val="72"/>
        </w:rPr>
        <w:t xml:space="preserve">    </w:t>
      </w:r>
      <w:r w:rsidR="00AB61C1">
        <w:rPr>
          <w:rFonts w:ascii="Arial" w:eastAsia="Arial" w:hAnsi="Arial" w:cs="Arial"/>
          <w:bCs/>
          <w:color w:val="auto"/>
          <w:w w:val="85"/>
          <w:sz w:val="40"/>
          <w:szCs w:val="40"/>
        </w:rPr>
        <w:t xml:space="preserve">June </w:t>
      </w:r>
      <w:r w:rsidR="00C01836">
        <w:rPr>
          <w:rFonts w:ascii="Arial" w:eastAsia="Arial" w:hAnsi="Arial" w:cs="Arial"/>
          <w:bCs/>
          <w:color w:val="auto"/>
          <w:w w:val="85"/>
          <w:sz w:val="40"/>
          <w:szCs w:val="40"/>
        </w:rPr>
        <w:t>6</w:t>
      </w:r>
      <w:r w:rsidRPr="003C4AA7">
        <w:rPr>
          <w:rFonts w:ascii="Arial" w:eastAsia="Arial" w:hAnsi="Arial" w:cs="Arial"/>
          <w:bCs/>
          <w:color w:val="auto"/>
          <w:w w:val="85"/>
          <w:sz w:val="40"/>
          <w:szCs w:val="40"/>
        </w:rPr>
        <w:t>,</w:t>
      </w:r>
      <w:r w:rsidR="003C4AA7">
        <w:rPr>
          <w:rFonts w:ascii="Arial" w:eastAsia="Arial" w:hAnsi="Arial" w:cs="Arial"/>
          <w:bCs/>
          <w:color w:val="auto"/>
          <w:w w:val="85"/>
          <w:sz w:val="40"/>
          <w:szCs w:val="40"/>
        </w:rPr>
        <w:t xml:space="preserve"> </w:t>
      </w:r>
      <w:r w:rsidRPr="003C4AA7">
        <w:rPr>
          <w:rFonts w:ascii="Arial" w:eastAsia="Arial" w:hAnsi="Arial" w:cs="Arial"/>
          <w:bCs/>
          <w:color w:val="auto"/>
          <w:w w:val="85"/>
          <w:sz w:val="40"/>
          <w:szCs w:val="40"/>
        </w:rPr>
        <w:t>2024</w:t>
      </w:r>
    </w:p>
    <w:p w14:paraId="4FF3768D" w14:textId="15643A6B" w:rsidR="004B1246" w:rsidRPr="004B1246" w:rsidRDefault="004B1246" w:rsidP="004B1246">
      <w:pPr>
        <w:jc w:val="center"/>
        <w:rPr>
          <w:rFonts w:ascii="Arial" w:hAnsi="Arial" w:cs="Arial"/>
          <w:b/>
          <w:bCs/>
          <w:color w:val="0E101A"/>
          <w:sz w:val="24"/>
          <w:szCs w:val="24"/>
          <w:u w:val="single"/>
        </w:rPr>
      </w:pPr>
      <w:bookmarkStart w:id="0" w:name="_Hlk174955881"/>
      <w:bookmarkStart w:id="1" w:name="_Hlk176851714"/>
      <w:bookmarkStart w:id="2" w:name="_Hlk155943117"/>
      <w:r w:rsidRPr="004B1246">
        <w:rPr>
          <w:rFonts w:ascii="Arial" w:hAnsi="Arial" w:cs="Arial"/>
          <w:b/>
          <w:bCs/>
          <w:color w:val="0E101A"/>
          <w:sz w:val="24"/>
          <w:szCs w:val="24"/>
          <w:u w:val="single"/>
        </w:rPr>
        <w:t>FOR IMMEDIATE RELEASE </w:t>
      </w:r>
    </w:p>
    <w:p w14:paraId="56A6B2DC" w14:textId="77777777" w:rsidR="003E517B" w:rsidRPr="00D666B7" w:rsidRDefault="003E517B" w:rsidP="004B124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6044B9E5" w14:textId="77777777" w:rsidR="003E517B" w:rsidRPr="00D666B7" w:rsidRDefault="003E517B" w:rsidP="004B124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bookmarkEnd w:id="0"/>
    <w:p w14:paraId="184DA082" w14:textId="0D258E41" w:rsidR="00BA5F76" w:rsidRPr="00570DE9" w:rsidRDefault="00BA5F76" w:rsidP="00BA5F76">
      <w:pPr>
        <w:pStyle w:val="NormalWeb"/>
        <w:spacing w:before="0" w:beforeAutospacing="0" w:after="0" w:afterAutospacing="0"/>
        <w:rPr>
          <w:rFonts w:ascii="Arial" w:hAnsi="Arial" w:cs="Arial"/>
        </w:rPr>
      </w:pPr>
      <w:r w:rsidRPr="00570DE9">
        <w:rPr>
          <w:rFonts w:ascii="Arial" w:hAnsi="Arial" w:cs="Arial"/>
        </w:rPr>
        <w:t xml:space="preserve">Chatham-Kent, Ontario: The Chatham-Kent Police Service responded to </w:t>
      </w:r>
      <w:r w:rsidR="00AB61C1" w:rsidRPr="00570DE9">
        <w:rPr>
          <w:rFonts w:ascii="Arial" w:hAnsi="Arial" w:cs="Arial"/>
        </w:rPr>
        <w:t>2</w:t>
      </w:r>
      <w:r w:rsidR="00C014A9">
        <w:rPr>
          <w:rFonts w:ascii="Arial" w:hAnsi="Arial" w:cs="Arial"/>
        </w:rPr>
        <w:t>19</w:t>
      </w:r>
      <w:r w:rsidR="00A1514C" w:rsidRPr="00570DE9">
        <w:rPr>
          <w:rFonts w:ascii="Arial" w:hAnsi="Arial" w:cs="Arial"/>
        </w:rPr>
        <w:t xml:space="preserve"> </w:t>
      </w:r>
      <w:r w:rsidRPr="00570DE9">
        <w:rPr>
          <w:rFonts w:ascii="Arial" w:hAnsi="Arial" w:cs="Arial"/>
        </w:rPr>
        <w:t xml:space="preserve">calls for service in the last 24 hours. </w:t>
      </w:r>
      <w:r w:rsidR="00AB61C1" w:rsidRPr="00570DE9">
        <w:rPr>
          <w:rFonts w:ascii="Arial" w:hAnsi="Arial" w:cs="Arial"/>
        </w:rPr>
        <w:t>Eight</w:t>
      </w:r>
      <w:r w:rsidRPr="00570DE9">
        <w:rPr>
          <w:rFonts w:ascii="Arial" w:hAnsi="Arial" w:cs="Arial"/>
        </w:rPr>
        <w:t xml:space="preserve"> people were arrested</w:t>
      </w:r>
      <w:r w:rsidR="00AB61C1" w:rsidRPr="00570DE9">
        <w:rPr>
          <w:rFonts w:ascii="Arial" w:hAnsi="Arial" w:cs="Arial"/>
        </w:rPr>
        <w:t>.</w:t>
      </w:r>
    </w:p>
    <w:p w14:paraId="134FBE36" w14:textId="77777777" w:rsidR="00AB61C1" w:rsidRPr="00570DE9" w:rsidRDefault="00AB61C1" w:rsidP="00BA5F76">
      <w:pPr>
        <w:pStyle w:val="NormalWeb"/>
        <w:spacing w:before="0" w:beforeAutospacing="0" w:after="0" w:afterAutospacing="0"/>
        <w:rPr>
          <w:rFonts w:ascii="Arial" w:hAnsi="Arial" w:cs="Arial"/>
        </w:rPr>
      </w:pPr>
    </w:p>
    <w:p w14:paraId="1643EC15" w14:textId="6B60E278" w:rsidR="00E702E4" w:rsidRPr="00570DE9" w:rsidRDefault="00A8233C" w:rsidP="00E702E4">
      <w:pPr>
        <w:spacing w:after="200" w:line="276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Assault - </w:t>
      </w:r>
      <w:r w:rsidR="00570DE9" w:rsidRPr="00570DE9">
        <w:rPr>
          <w:rFonts w:ascii="Arial" w:hAnsi="Arial" w:cs="Arial"/>
          <w:b/>
          <w:bCs/>
          <w:color w:val="auto"/>
          <w:sz w:val="24"/>
          <w:szCs w:val="24"/>
        </w:rPr>
        <w:t>CK25032457</w:t>
      </w:r>
    </w:p>
    <w:p w14:paraId="66B2A7C1" w14:textId="5FD31FB6" w:rsidR="00A8233C" w:rsidRPr="00570DE9" w:rsidRDefault="00A8233C" w:rsidP="00E702E4">
      <w:pPr>
        <w:spacing w:after="200" w:line="276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Date: June </w:t>
      </w:r>
      <w:r w:rsidR="00570DE9" w:rsidRPr="00570DE9">
        <w:rPr>
          <w:rFonts w:ascii="Arial" w:hAnsi="Arial" w:cs="Arial"/>
          <w:b/>
          <w:bCs/>
          <w:color w:val="auto"/>
          <w:sz w:val="24"/>
          <w:szCs w:val="24"/>
        </w:rPr>
        <w:t>5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, 2025, Time: 1</w:t>
      </w:r>
      <w:r w:rsidR="00570DE9" w:rsidRPr="00570DE9">
        <w:rPr>
          <w:rFonts w:ascii="Arial" w:hAnsi="Arial" w:cs="Arial"/>
          <w:b/>
          <w:bCs/>
          <w:color w:val="auto"/>
          <w:sz w:val="24"/>
          <w:szCs w:val="24"/>
        </w:rPr>
        <w:t>2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:10hrs., Location: </w:t>
      </w:r>
      <w:r w:rsidR="00570DE9" w:rsidRPr="00570DE9">
        <w:rPr>
          <w:rFonts w:ascii="Arial" w:hAnsi="Arial" w:cs="Arial"/>
          <w:b/>
          <w:bCs/>
          <w:color w:val="auto"/>
          <w:sz w:val="24"/>
          <w:szCs w:val="24"/>
        </w:rPr>
        <w:t>Sunset Cr</w:t>
      </w:r>
      <w:r w:rsidR="00681E1D">
        <w:rPr>
          <w:rFonts w:ascii="Arial" w:hAnsi="Arial" w:cs="Arial"/>
          <w:b/>
          <w:bCs/>
          <w:color w:val="auto"/>
          <w:sz w:val="24"/>
          <w:szCs w:val="24"/>
        </w:rPr>
        <w:t>escent</w:t>
      </w:r>
      <w:r w:rsidR="00570DE9"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, </w:t>
      </w:r>
      <w:r w:rsidR="00AF6AE9">
        <w:rPr>
          <w:rFonts w:ascii="Arial" w:hAnsi="Arial" w:cs="Arial"/>
          <w:b/>
          <w:bCs/>
          <w:color w:val="auto"/>
          <w:sz w:val="24"/>
          <w:szCs w:val="24"/>
        </w:rPr>
        <w:t>Tilbury</w:t>
      </w:r>
    </w:p>
    <w:p w14:paraId="365D3D1F" w14:textId="28AFEEA8" w:rsidR="00570DE9" w:rsidRPr="00570DE9" w:rsidRDefault="00570DE9" w:rsidP="00570DE9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>At approximately 12:10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>hrs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, Chatham-Kent Police responded to a report of an assault that took place on Sunset Crescent in </w:t>
      </w:r>
      <w:r w:rsidR="00AF6AE9">
        <w:rPr>
          <w:rFonts w:ascii="Arial" w:eastAsia="Times New Roman" w:hAnsi="Arial" w:cs="Arial"/>
          <w:color w:val="auto"/>
          <w:sz w:val="24"/>
          <w:szCs w:val="24"/>
        </w:rPr>
        <w:t>Tilbury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>. The incident occurred when an individual was walking with friends and was unexpectedly approached and punched in the nose by another individual.</w:t>
      </w:r>
    </w:p>
    <w:p w14:paraId="31FE9778" w14:textId="1AD7189D" w:rsidR="00570DE9" w:rsidRPr="00570DE9" w:rsidRDefault="00570DE9" w:rsidP="00570DE9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As a result of the altercation, the </w:t>
      </w:r>
      <w:r w:rsidR="00681E1D">
        <w:rPr>
          <w:rFonts w:ascii="Arial" w:eastAsia="Times New Roman" w:hAnsi="Arial" w:cs="Arial"/>
          <w:color w:val="auto"/>
          <w:sz w:val="24"/>
          <w:szCs w:val="24"/>
        </w:rPr>
        <w:t>18-year-old Tilbury man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was arrested and subsequently charged with assault. </w:t>
      </w:r>
      <w:r w:rsidR="00681E1D">
        <w:rPr>
          <w:rFonts w:ascii="Arial" w:eastAsia="Times New Roman" w:hAnsi="Arial" w:cs="Arial"/>
          <w:color w:val="auto"/>
          <w:sz w:val="24"/>
          <w:szCs w:val="24"/>
        </w:rPr>
        <w:t>He was released with conditions and a future court date of July 9, 2025.</w:t>
      </w:r>
    </w:p>
    <w:p w14:paraId="47C9F07F" w14:textId="68060BE0" w:rsidR="00570DE9" w:rsidRPr="00570DE9" w:rsidRDefault="00570DE9" w:rsidP="00570DE9">
      <w:pPr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t>Assault -</w:t>
      </w:r>
      <w:r w:rsidRPr="00570DE9">
        <w:rPr>
          <w:rFonts w:ascii="Arial" w:hAnsi="Arial" w:cs="Arial"/>
          <w:b/>
          <w:bCs/>
          <w:color w:val="auto"/>
          <w:kern w:val="0"/>
          <w:sz w:val="24"/>
          <w:szCs w:val="24"/>
        </w:rPr>
        <w:t xml:space="preserve"> </w:t>
      </w:r>
      <w:r w:rsidRPr="00570DE9">
        <w:rPr>
          <w:rFonts w:ascii="Arial" w:hAnsi="Arial" w:cs="Arial"/>
          <w:b/>
          <w:bCs/>
          <w:color w:val="auto"/>
          <w:kern w:val="0"/>
          <w:sz w:val="24"/>
          <w:szCs w:val="24"/>
        </w:rPr>
        <w:t>CK25032479</w:t>
      </w:r>
    </w:p>
    <w:p w14:paraId="291C089D" w14:textId="2556F70E" w:rsidR="00570DE9" w:rsidRPr="00570DE9" w:rsidRDefault="00570DE9" w:rsidP="00570DE9">
      <w:pPr>
        <w:spacing w:after="200" w:line="276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Date: June 5, 2025, Time: 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14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: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0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0hrs., Location: 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Third Street, Chatham</w:t>
      </w:r>
    </w:p>
    <w:p w14:paraId="0017901C" w14:textId="657F0BFB" w:rsidR="00C246A6" w:rsidRPr="00570DE9" w:rsidRDefault="00C246A6" w:rsidP="00C246A6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At approximately 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14:00hrs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, Chatham-Kent Police were called to headquarters regarding a reported incident involving threats. The situation arose at a local </w:t>
      </w:r>
      <w:r w:rsidR="00AF6AE9">
        <w:rPr>
          <w:rFonts w:ascii="Arial" w:eastAsia="Times New Roman" w:hAnsi="Arial" w:cs="Arial"/>
          <w:color w:val="auto"/>
          <w:sz w:val="24"/>
          <w:szCs w:val="24"/>
        </w:rPr>
        <w:t xml:space="preserve">north-end 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>restaurant where an employee accidentally caused minor damage to a colleague’s vehicle due to a gust of wind pushing her car door.</w:t>
      </w:r>
    </w:p>
    <w:p w14:paraId="58EC006D" w14:textId="7C250654" w:rsidR="00C246A6" w:rsidRPr="00570DE9" w:rsidRDefault="00C246A6" w:rsidP="00C246A6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>In response to the incident, the colleague became agitated and threatened to assault the employee. The police were notified, and the individual making the threats was subsequently arrested.</w:t>
      </w:r>
    </w:p>
    <w:p w14:paraId="70D94337" w14:textId="5A2E559F" w:rsidR="00C246A6" w:rsidRPr="00570DE9" w:rsidRDefault="00C246A6" w:rsidP="00C246A6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The 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32-year-old Chatham man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has been charged with uttering threats and 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released with conditions and a future court date of July 14, 2025. 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</w:t>
      </w:r>
    </w:p>
    <w:p w14:paraId="2B4791B7" w14:textId="77777777" w:rsidR="00AF6AE9" w:rsidRDefault="00AF6AE9">
      <w:pPr>
        <w:spacing w:before="0" w:after="0" w:line="240" w:lineRule="auto"/>
        <w:rPr>
          <w:rFonts w:ascii="Arial" w:hAnsi="Arial" w:cs="Arial"/>
          <w:b/>
          <w:bCs/>
          <w:color w:val="auto"/>
          <w:sz w:val="24"/>
          <w:szCs w:val="24"/>
        </w:rPr>
      </w:pPr>
      <w:r>
        <w:rPr>
          <w:rFonts w:ascii="Arial" w:hAnsi="Arial" w:cs="Arial"/>
          <w:b/>
          <w:bCs/>
          <w:color w:val="auto"/>
          <w:sz w:val="24"/>
          <w:szCs w:val="24"/>
        </w:rPr>
        <w:br w:type="page"/>
      </w:r>
    </w:p>
    <w:p w14:paraId="338325A9" w14:textId="55FB786B" w:rsidR="00570DE9" w:rsidRPr="00570DE9" w:rsidRDefault="00570DE9" w:rsidP="00570DE9">
      <w:pPr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lastRenderedPageBreak/>
        <w:t>Assault -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 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CK25032491</w:t>
      </w:r>
    </w:p>
    <w:p w14:paraId="494887D4" w14:textId="4934A848" w:rsidR="00570DE9" w:rsidRPr="00570DE9" w:rsidRDefault="00570DE9" w:rsidP="00570DE9">
      <w:pPr>
        <w:spacing w:after="200" w:line="276" w:lineRule="auto"/>
        <w:rPr>
          <w:rFonts w:ascii="Arial" w:hAnsi="Arial" w:cs="Arial"/>
          <w:b/>
          <w:bCs/>
          <w:color w:val="auto"/>
          <w:sz w:val="24"/>
          <w:szCs w:val="24"/>
        </w:rPr>
      </w:pPr>
      <w:r w:rsidRPr="00570DE9">
        <w:rPr>
          <w:rFonts w:ascii="Arial" w:hAnsi="Arial" w:cs="Arial"/>
          <w:b/>
          <w:bCs/>
          <w:color w:val="auto"/>
          <w:sz w:val="24"/>
          <w:szCs w:val="24"/>
        </w:rPr>
        <w:t>Date: June 5, 2025, Time: 1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4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:1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5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 xml:space="preserve">hrs., Location: </w:t>
      </w:r>
      <w:r w:rsidRPr="00570DE9">
        <w:rPr>
          <w:rFonts w:ascii="Arial" w:hAnsi="Arial" w:cs="Arial"/>
          <w:b/>
          <w:bCs/>
          <w:color w:val="auto"/>
          <w:sz w:val="24"/>
          <w:szCs w:val="24"/>
        </w:rPr>
        <w:t>St. Clair Street, Chatham</w:t>
      </w:r>
    </w:p>
    <w:p w14:paraId="0500490A" w14:textId="6346EBE3" w:rsidR="00103CD0" w:rsidRPr="00570DE9" w:rsidRDefault="00103CD0" w:rsidP="00103CD0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On June 5, 2025, at approximately 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14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>:15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hrs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, the Chatham-Kent Police Service responded to a robbery incident that occurred at a local </w:t>
      </w:r>
      <w:r w:rsidR="00AF6AE9">
        <w:rPr>
          <w:rFonts w:ascii="Arial" w:eastAsia="Times New Roman" w:hAnsi="Arial" w:cs="Arial"/>
          <w:color w:val="auto"/>
          <w:sz w:val="24"/>
          <w:szCs w:val="24"/>
        </w:rPr>
        <w:t xml:space="preserve">department 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store. The accused, a male, was observed selecting various items within the store, including a bicycle. As he attempted to exit the store without paying for the items, he was confronted by loss prevention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staff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>.</w:t>
      </w:r>
    </w:p>
    <w:p w14:paraId="25BE9247" w14:textId="350125BA" w:rsidR="00103CD0" w:rsidRPr="00570DE9" w:rsidRDefault="00103CD0" w:rsidP="00103CD0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During the confrontation, the accused brandished a pocketknife in a threatening manner towards one of the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staff members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, who was attempting to detain him. The accused fled the scene but was pursued by the loss prevention team, who promptly contacted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police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and provided real-time updates on his location.</w:t>
      </w:r>
    </w:p>
    <w:p w14:paraId="2C1FE327" w14:textId="0847B764" w:rsidR="00103CD0" w:rsidRPr="00570DE9" w:rsidRDefault="00AF6AE9" w:rsidP="00103CD0">
      <w:pPr>
        <w:rPr>
          <w:rFonts w:ascii="Arial" w:eastAsia="Times New Roman" w:hAnsi="Arial" w:cs="Arial"/>
          <w:color w:val="auto"/>
          <w:sz w:val="24"/>
          <w:szCs w:val="24"/>
        </w:rPr>
      </w:pPr>
      <w:r>
        <w:rPr>
          <w:rFonts w:ascii="Arial" w:eastAsia="Times New Roman" w:hAnsi="Arial" w:cs="Arial"/>
          <w:color w:val="auto"/>
          <w:sz w:val="24"/>
          <w:szCs w:val="24"/>
        </w:rPr>
        <w:t>A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t approximately 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15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:33</w:t>
      </w:r>
      <w:r w:rsidR="00570DE9" w:rsidRPr="00570DE9">
        <w:rPr>
          <w:rFonts w:ascii="Arial" w:eastAsia="Times New Roman" w:hAnsi="Arial" w:cs="Arial"/>
          <w:color w:val="auto"/>
          <w:sz w:val="24"/>
          <w:szCs w:val="24"/>
        </w:rPr>
        <w:t>hrs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,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</w:t>
      </w:r>
      <w:r w:rsidR="00103CD0" w:rsidRPr="00570DE9">
        <w:rPr>
          <w:rFonts w:ascii="Arial" w:eastAsia="Times New Roman" w:hAnsi="Arial" w:cs="Arial"/>
          <w:color w:val="auto"/>
          <w:sz w:val="24"/>
          <w:szCs w:val="24"/>
        </w:rPr>
        <w:t>police located the accused on Gregory Drive and arrested him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.</w:t>
      </w:r>
      <w:r w:rsidR="00103CD0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Officers also confirmed the man was bound by two probation order</w:t>
      </w:r>
      <w:r>
        <w:rPr>
          <w:rFonts w:ascii="Arial" w:eastAsia="Times New Roman" w:hAnsi="Arial" w:cs="Arial"/>
          <w:color w:val="auto"/>
          <w:sz w:val="24"/>
          <w:szCs w:val="24"/>
        </w:rPr>
        <w:t>s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 with a condition to keep the peace and be of good behaviour. </w:t>
      </w:r>
    </w:p>
    <w:p w14:paraId="5E5A22DD" w14:textId="171425E8" w:rsidR="00103CD0" w:rsidRPr="00570DE9" w:rsidRDefault="00103CD0" w:rsidP="00103CD0">
      <w:pPr>
        <w:rPr>
          <w:rFonts w:ascii="Arial" w:eastAsia="Times New Roman" w:hAnsi="Arial" w:cs="Arial"/>
          <w:color w:val="auto"/>
          <w:sz w:val="24"/>
          <w:szCs w:val="24"/>
        </w:rPr>
      </w:pP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The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34-year-old Chatham man </w:t>
      </w:r>
      <w:r w:rsidRPr="00570DE9">
        <w:rPr>
          <w:rFonts w:ascii="Arial" w:eastAsia="Times New Roman" w:hAnsi="Arial" w:cs="Arial"/>
          <w:color w:val="auto"/>
          <w:sz w:val="24"/>
          <w:szCs w:val="24"/>
        </w:rPr>
        <w:t xml:space="preserve">was transported to police headquarters where he was </w:t>
      </w:r>
      <w:r w:rsidR="00C246A6" w:rsidRPr="00570DE9">
        <w:rPr>
          <w:rFonts w:ascii="Arial" w:eastAsia="Times New Roman" w:hAnsi="Arial" w:cs="Arial"/>
          <w:color w:val="auto"/>
          <w:sz w:val="24"/>
          <w:szCs w:val="24"/>
        </w:rPr>
        <w:t>held for bail. He has been charged with the following offences:</w:t>
      </w:r>
    </w:p>
    <w:p w14:paraId="5090B461" w14:textId="733F3FE4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1: Theft under $5000, contrary to section 334(b) </w:t>
      </w:r>
    </w:p>
    <w:p w14:paraId="5A64C8E0" w14:textId="5C82F441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2: Possession under $5,000 contrary to section 355(b) </w:t>
      </w:r>
    </w:p>
    <w:p w14:paraId="677B18D5" w14:textId="26E14725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3: Robbery with a weapon contrary to section 344 (1) (b) </w:t>
      </w:r>
    </w:p>
    <w:p w14:paraId="78748CF3" w14:textId="2B730EA4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4: Possession of a weapon for a dangerous purpose contrary to section 88 </w:t>
      </w:r>
    </w:p>
    <w:p w14:paraId="3A0E6327" w14:textId="780565E4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5: Fail to Comply with Probation contrary to section 733.1 </w:t>
      </w:r>
    </w:p>
    <w:p w14:paraId="54FE94DA" w14:textId="0222E480" w:rsidR="00C246A6" w:rsidRPr="00570DE9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auto"/>
          <w:kern w:val="0"/>
          <w:sz w:val="24"/>
          <w:szCs w:val="24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 xml:space="preserve">Count 6: Fail to Comply with Probation contrary to section 733.1 </w:t>
      </w:r>
    </w:p>
    <w:p w14:paraId="45A14630" w14:textId="0FA4C1F8" w:rsidR="00C246A6" w:rsidRDefault="00C246A6" w:rsidP="00C246A6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Global User Interface" w:eastAsia="Times New Roman" w:hAnsi="Global User Interface" w:cs="Times New Roman"/>
          <w:color w:val="000000"/>
          <w:kern w:val="0"/>
          <w:sz w:val="18"/>
          <w:szCs w:val="18"/>
        </w:rPr>
      </w:pPr>
      <w:r w:rsidRPr="00570DE9">
        <w:rPr>
          <w:rFonts w:ascii="Arial" w:eastAsia="Times New Roman" w:hAnsi="Arial" w:cs="Arial"/>
          <w:b/>
          <w:color w:val="auto"/>
          <w:kern w:val="0"/>
          <w:sz w:val="24"/>
          <w:szCs w:val="24"/>
        </w:rPr>
        <w:t>Count 7: Fail to comply with undertaking contrary to section 145(4)(a)</w:t>
      </w:r>
      <w:r w:rsidRPr="00570DE9">
        <w:rPr>
          <w:rFonts w:ascii="Global User Interface" w:eastAsia="Times New Roman" w:hAnsi="Global User Interface" w:cs="Times New Roman"/>
          <w:b/>
          <w:color w:val="auto"/>
          <w:kern w:val="0"/>
          <w:sz w:val="18"/>
          <w:szCs w:val="18"/>
        </w:rPr>
        <w:t xml:space="preserve"> </w:t>
      </w:r>
    </w:p>
    <w:p w14:paraId="2CD0A6C4" w14:textId="5B9A6805" w:rsidR="00857D06" w:rsidRPr="00D666B7" w:rsidRDefault="00857D06" w:rsidP="00BA5F76">
      <w:pPr>
        <w:pStyle w:val="NormalWeb"/>
        <w:spacing w:before="0" w:beforeAutospacing="0" w:after="0" w:afterAutospacing="0"/>
        <w:rPr>
          <w:rFonts w:ascii="Arial" w:hAnsi="Arial" w:cs="Arial"/>
          <w:color w:val="0E101A"/>
        </w:rPr>
      </w:pPr>
    </w:p>
    <w:bookmarkEnd w:id="1"/>
    <w:bookmarkEnd w:id="2"/>
    <w:p w14:paraId="0E031F53" w14:textId="1003FD1E" w:rsidR="00A834BC" w:rsidRDefault="00A834BC" w:rsidP="00A834BC">
      <w:pPr>
        <w:spacing w:line="252" w:lineRule="auto"/>
        <w:rPr>
          <w:b/>
          <w:bCs/>
          <w:color w:val="1F3864"/>
          <w:sz w:val="28"/>
          <w:szCs w:val="28"/>
        </w:rPr>
      </w:pPr>
      <w:r>
        <w:rPr>
          <w:b/>
          <w:bCs/>
          <w:color w:val="1F3864"/>
          <w:sz w:val="28"/>
          <w:szCs w:val="28"/>
        </w:rPr>
        <w:t>Media Contact:</w:t>
      </w:r>
    </w:p>
    <w:sectPr w:rsidR="00A834BC" w:rsidSect="001B4013">
      <w:headerReference w:type="default" r:id="rId10"/>
      <w:footerReference w:type="default" r:id="rId11"/>
      <w:pgSz w:w="12240" w:h="15840" w:code="1"/>
      <w:pgMar w:top="0" w:right="1440" w:bottom="0" w:left="144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6DC63D" w14:textId="77777777" w:rsidR="0036656F" w:rsidRDefault="0036656F" w:rsidP="00D45945">
      <w:pPr>
        <w:spacing w:before="0" w:after="0" w:line="240" w:lineRule="auto"/>
      </w:pPr>
      <w:r>
        <w:separator/>
      </w:r>
    </w:p>
  </w:endnote>
  <w:endnote w:type="continuationSeparator" w:id="0">
    <w:p w14:paraId="476F92E7" w14:textId="77777777" w:rsidR="0036656F" w:rsidRDefault="0036656F" w:rsidP="00D45945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lobal User Interface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masis MT Pro Medium">
    <w:charset w:val="00"/>
    <w:family w:val="roman"/>
    <w:pitch w:val="variable"/>
    <w:sig w:usb0="A00000AF" w:usb1="4000205B" w:usb2="00000000" w:usb3="00000000" w:csb0="00000093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B9368A" w14:textId="2160F2A0" w:rsidR="000C5432" w:rsidRDefault="00B037F3">
    <w:pPr>
      <w:pStyle w:val="Footer"/>
    </w:pPr>
    <w:r w:rsidRPr="00C24F41">
      <w:rPr>
        <w:noProof/>
        <w:color w:val="000000" w:themeColor="text1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3C677CDA" wp14:editId="491E97DD">
              <wp:simplePos x="0" y="0"/>
              <wp:positionH relativeFrom="margin">
                <wp:posOffset>1762125</wp:posOffset>
              </wp:positionH>
              <wp:positionV relativeFrom="paragraph">
                <wp:posOffset>-60325</wp:posOffset>
              </wp:positionV>
              <wp:extent cx="2360930" cy="38100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3810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6153C0F" w14:textId="77777777" w:rsidR="000C5432" w:rsidRPr="0046645C" w:rsidRDefault="000C5432" w:rsidP="000C5432">
                          <w:pPr>
                            <w:jc w:val="center"/>
                            <w:rPr>
                              <w:rFonts w:ascii="Amasis MT Pro Medium" w:hAnsi="Amasis MT Pro Medium"/>
                              <w:i/>
                              <w:iCs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r w:rsidRPr="0046645C">
                            <w:rPr>
                              <w:rFonts w:ascii="Amasis MT Pro Medium" w:hAnsi="Amasis MT Pro Medium"/>
                              <w:i/>
                              <w:iCs/>
                              <w:color w:val="FFFFFF" w:themeColor="background1"/>
                              <w:sz w:val="32"/>
                              <w:szCs w:val="32"/>
                            </w:rPr>
                            <w:t>“Service Above Self”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C677CDA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4.75pt;width:185.9pt;height:30pt;z-index:251664384;visibility:visible;mso-wrap-style:square;mso-width-percent:40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" filled="f" stroked="f">
              <v:textbox>
                <w:txbxContent>
                  <w:p w14:paraId="66153C0F" w14:textId="77777777" w:rsidR="000C5432" w:rsidRPr="0046645C" w:rsidRDefault="000C5432" w:rsidP="000C5432">
                    <w:pPr>
                      <w:jc w:val="center"/>
                      <w:rPr>
                        <w:rFonts w:ascii="Amasis MT Pro Medium" w:hAnsi="Amasis MT Pro Medium"/>
                        <w:i/>
                        <w:iCs/>
                        <w:color w:val="FFFFFF" w:themeColor="background1"/>
                        <w:sz w:val="32"/>
                        <w:szCs w:val="32"/>
                      </w:rPr>
                    </w:pPr>
                    <w:r w:rsidRPr="0046645C">
                      <w:rPr>
                        <w:rFonts w:ascii="Amasis MT Pro Medium" w:hAnsi="Amasis MT Pro Medium"/>
                        <w:i/>
                        <w:iCs/>
                        <w:color w:val="FFFFFF" w:themeColor="background1"/>
                        <w:sz w:val="32"/>
                        <w:szCs w:val="32"/>
                      </w:rPr>
                      <w:t>“Service Above Self”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C5432">
      <w:rPr>
        <w:noProof/>
        <w:color w:val="000000" w:themeColor="text1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0DE320B2" wp14:editId="64B94FCA">
              <wp:simplePos x="0" y="0"/>
              <wp:positionH relativeFrom="column">
                <wp:posOffset>-781059</wp:posOffset>
              </wp:positionH>
              <wp:positionV relativeFrom="paragraph">
                <wp:posOffset>149218</wp:posOffset>
              </wp:positionV>
              <wp:extent cx="7830194" cy="396875"/>
              <wp:effectExtent l="0" t="0" r="18415" b="22225"/>
              <wp:wrapNone/>
              <wp:docPr id="11" name="Rectangl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 flipV="1">
                        <a:off x="0" y="0"/>
                        <a:ext cx="7830194" cy="396875"/>
                      </a:xfrm>
                      <a:prstGeom prst="rect">
                        <a:avLst/>
                      </a:prstGeom>
                      <a:solidFill>
                        <a:srgbClr val="002060"/>
                      </a:solidFill>
                      <a:ln>
                        <a:solidFill>
                          <a:srgbClr val="002060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36EC47B" id="Rectangle 11" o:spid="_x0000_s1026" style="position:absolute;margin-left:-61.5pt;margin-top:11.75pt;width:616.55pt;height:31.25pt;rotation:180;flip:y;z-index:-251649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" fillcolor="#002060" strokecolor="#002060" strokeweight="1pt"/>
          </w:pict>
        </mc:Fallback>
      </mc:AlternateContent>
    </w:r>
    <w:r>
      <w:t xml:space="preserve">                                              </w:t>
    </w:r>
  </w:p>
  <w:p w14:paraId="19774D43" w14:textId="49D763F6" w:rsidR="000C5432" w:rsidRDefault="000C543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10E2DF" w14:textId="77777777" w:rsidR="0036656F" w:rsidRDefault="0036656F" w:rsidP="00D45945">
      <w:pPr>
        <w:spacing w:before="0" w:after="0" w:line="240" w:lineRule="auto"/>
      </w:pPr>
      <w:r>
        <w:separator/>
      </w:r>
    </w:p>
  </w:footnote>
  <w:footnote w:type="continuationSeparator" w:id="0">
    <w:p w14:paraId="6C320048" w14:textId="77777777" w:rsidR="0036656F" w:rsidRDefault="0036656F" w:rsidP="00D45945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E90BA4" w14:textId="4ECF6F1D" w:rsidR="0070434E" w:rsidRDefault="000258DA" w:rsidP="000C5432">
    <w:pPr>
      <w:pStyle w:val="Header"/>
      <w:jc w:val="left"/>
    </w:pPr>
    <w:r>
      <w:rPr>
        <w:noProof/>
      </w:rPr>
      <w:drawing>
        <wp:anchor distT="0" distB="0" distL="114300" distR="114300" simplePos="0" relativeHeight="251662336" behindDoc="0" locked="0" layoutInCell="1" allowOverlap="1" wp14:anchorId="3F83F063" wp14:editId="6A44B435">
          <wp:simplePos x="0" y="0"/>
          <wp:positionH relativeFrom="leftMargin">
            <wp:posOffset>247650</wp:posOffset>
          </wp:positionH>
          <wp:positionV relativeFrom="paragraph">
            <wp:posOffset>200025</wp:posOffset>
          </wp:positionV>
          <wp:extent cx="876300" cy="1139544"/>
          <wp:effectExtent l="0" t="0" r="0" b="381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hq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ackgroundRemoval t="1046" b="96863" l="170" r="94898">
                                <a14:foregroundMark x1="50170" y1="1307" x2="50170" y2="1307"/>
                                <a14:foregroundMark x1="50000" y1="1046" x2="50000" y2="1046"/>
                                <a14:foregroundMark x1="48299" y1="1046" x2="48299" y2="1046"/>
                                <a14:foregroundMark x1="47109" y1="1307" x2="47109" y2="1307"/>
                                <a14:foregroundMark x1="46429" y1="1176" x2="46429" y2="1176"/>
                                <a14:foregroundMark x1="39626" y1="10980" x2="39626" y2="10980"/>
                                <a14:foregroundMark x1="47619" y1="22876" x2="47619" y2="22876"/>
                                <a14:foregroundMark x1="53061" y1="22614" x2="53061" y2="22614"/>
                                <a14:foregroundMark x1="48299" y1="41307" x2="48299" y2="41307"/>
                                <a14:foregroundMark x1="32653" y1="29412" x2="25170" y2="32941"/>
                                <a14:foregroundMark x1="25170" y1="32941" x2="19218" y2="40261"/>
                                <a14:foregroundMark x1="19218" y1="40261" x2="19388" y2="49673"/>
                                <a14:foregroundMark x1="19388" y1="49673" x2="23129" y2="56993"/>
                                <a14:foregroundMark x1="23129" y1="56993" x2="35884" y2="68235"/>
                                <a14:foregroundMark x1="35884" y1="68235" x2="45578" y2="70980"/>
                                <a14:foregroundMark x1="45578" y1="70980" x2="56463" y2="69150"/>
                                <a14:foregroundMark x1="56463" y1="69150" x2="73980" y2="60131"/>
                                <a14:foregroundMark x1="73980" y1="60131" x2="80952" y2="53725"/>
                                <a14:foregroundMark x1="80952" y1="53725" x2="80272" y2="47059"/>
                                <a14:foregroundMark x1="80272" y1="47059" x2="76361" y2="40261"/>
                                <a14:foregroundMark x1="76361" y1="40261" x2="38605" y2="26405"/>
                                <a14:foregroundMark x1="38605" y1="26405" x2="35374" y2="32810"/>
                                <a14:foregroundMark x1="35374" y1="32810" x2="36395" y2="34118"/>
                                <a14:foregroundMark x1="25510" y1="47712" x2="20918" y2="45229"/>
                                <a14:foregroundMark x1="21599" y1="45752" x2="22449" y2="46667"/>
                                <a14:foregroundMark x1="30952" y1="39739" x2="30952" y2="39739"/>
                                <a14:foregroundMark x1="32653" y1="36209" x2="27551" y2="41438"/>
                                <a14:foregroundMark x1="27551" y1="41438" x2="26361" y2="55686"/>
                                <a14:foregroundMark x1="26361" y1="55686" x2="32823" y2="36209"/>
                                <a14:foregroundMark x1="36735" y1="45359" x2="35204" y2="52157"/>
                                <a14:foregroundMark x1="35204" y1="52157" x2="44558" y2="56209"/>
                                <a14:foregroundMark x1="44558" y1="56209" x2="52721" y2="62614"/>
                                <a14:foregroundMark x1="52721" y1="62614" x2="55782" y2="69542"/>
                                <a14:foregroundMark x1="55782" y1="69542" x2="72109" y2="60654"/>
                                <a14:foregroundMark x1="72109" y1="60654" x2="73299" y2="53856"/>
                                <a14:foregroundMark x1="73299" y1="53856" x2="57993" y2="48497"/>
                                <a14:foregroundMark x1="57993" y1="48497" x2="51701" y2="42353"/>
                                <a14:foregroundMark x1="51701" y1="42353" x2="48469" y2="35425"/>
                                <a14:foregroundMark x1="48469" y1="35425" x2="38776" y2="34379"/>
                                <a14:foregroundMark x1="38776" y1="34379" x2="35374" y2="41961"/>
                                <a14:foregroundMark x1="35374" y1="41961" x2="36565" y2="48366"/>
                                <a14:foregroundMark x1="44218" y1="34902" x2="38605" y2="40392"/>
                                <a14:foregroundMark x1="38605" y1="40392" x2="44388" y2="36471"/>
                                <a14:foregroundMark x1="46939" y1="49020" x2="46939" y2="49020"/>
                                <a14:foregroundMark x1="47109" y1="39739" x2="39796" y2="46536"/>
                                <a14:foregroundMark x1="39796" y1="46536" x2="48469" y2="50196"/>
                                <a14:foregroundMark x1="48469" y1="50196" x2="54252" y2="43399"/>
                                <a14:foregroundMark x1="54252" y1="43399" x2="49490" y2="38170"/>
                                <a14:foregroundMark x1="52891" y1="46536" x2="45748" y2="50719"/>
                                <a14:foregroundMark x1="45748" y1="50719" x2="45408" y2="57386"/>
                                <a14:foregroundMark x1="45408" y1="57386" x2="54422" y2="54771"/>
                                <a14:foregroundMark x1="54422" y1="54771" x2="57313" y2="47974"/>
                                <a14:foregroundMark x1="57313" y1="47974" x2="52551" y2="44967"/>
                                <a14:foregroundMark x1="62755" y1="50719" x2="52211" y2="53856"/>
                                <a14:foregroundMark x1="52211" y1="53856" x2="47619" y2="60915"/>
                                <a14:foregroundMark x1="47619" y1="60915" x2="57483" y2="63399"/>
                                <a14:foregroundMark x1="57483" y1="63399" x2="62925" y2="57647"/>
                                <a14:foregroundMark x1="62925" y1="57647" x2="60034" y2="52157"/>
                                <a14:foregroundMark x1="69048" y1="40784" x2="69048" y2="40784"/>
                                <a14:foregroundMark x1="70918" y1="46013" x2="70918" y2="46013"/>
                                <a14:foregroundMark x1="72619" y1="46536" x2="72619" y2="46536"/>
                                <a14:foregroundMark x1="73129" y1="51503" x2="73129" y2="51503"/>
                                <a14:foregroundMark x1="89456" y1="51111" x2="89456" y2="51111"/>
                                <a14:foregroundMark x1="95578" y1="53987" x2="95578" y2="53987"/>
                                <a14:foregroundMark x1="19388" y1="79346" x2="19388" y2="79346"/>
                                <a14:foregroundMark x1="23469" y1="86797" x2="23469" y2="86797"/>
                                <a14:foregroundMark x1="77381" y1="86797" x2="77381" y2="86797"/>
                                <a14:foregroundMark x1="81122" y1="78693" x2="81122" y2="78693"/>
                                <a14:foregroundMark x1="50000" y1="78693" x2="50000" y2="78693"/>
                                <a14:foregroundMark x1="51020" y1="75294" x2="41667" y2="79869"/>
                                <a14:foregroundMark x1="41667" y1="79869" x2="43367" y2="86797"/>
                                <a14:foregroundMark x1="43367" y1="86797" x2="56122" y2="86144"/>
                                <a14:foregroundMark x1="56122" y1="86144" x2="60714" y2="77124"/>
                                <a14:foregroundMark x1="60714" y1="77124" x2="48810" y2="73333"/>
                                <a14:foregroundMark x1="48810" y1="73333" x2="39966" y2="74902"/>
                                <a14:foregroundMark x1="39966" y1="74902" x2="39626" y2="75948"/>
                                <a14:foregroundMark x1="44898" y1="81176" x2="44898" y2="81176"/>
                                <a14:foregroundMark x1="54422" y1="82092" x2="54422" y2="82092"/>
                                <a14:foregroundMark x1="52891" y1="83007" x2="56293" y2="80261"/>
                                <a14:foregroundMark x1="53741" y1="81307" x2="51701" y2="83268"/>
                                <a14:foregroundMark x1="48639" y1="79739" x2="42687" y2="83529"/>
                                <a14:foregroundMark x1="47789" y1="80784" x2="47619" y2="71634"/>
                                <a14:foregroundMark x1="47619" y1="71634" x2="54422" y2="63922"/>
                                <a14:foregroundMark x1="53571" y1="65490" x2="50850" y2="73856"/>
                                <a14:foregroundMark x1="69728" y1="41699" x2="69728" y2="38954"/>
                                <a14:foregroundMark x1="44218" y1="23399" x2="48810" y2="24444"/>
                                <a14:foregroundMark x1="40986" y1="24183" x2="45748" y2="24444"/>
                                <a14:foregroundMark x1="45408" y1="23660" x2="55782" y2="23791"/>
                                <a14:foregroundMark x1="55782" y1="23791" x2="62245" y2="22876"/>
                                <a14:foregroundMark x1="10034" y1="40523" x2="8333" y2="38824"/>
                                <a14:foregroundMark x1="10204" y1="43922" x2="4677" y2="48656"/>
                                <a14:foregroundMark x1="4333" y1="60679" x2="4932" y2="62484"/>
                                <a14:foregroundMark x1="4932" y1="62484" x2="7993" y2="64967"/>
                                <a14:foregroundMark x1="4932" y1="88366" x2="5534" y2="90333"/>
                                <a14:foregroundMark x1="9078" y1="95680" x2="15476" y2="97647"/>
                                <a14:foregroundMark x1="7431" y1="95174" x2="8138" y2="95391"/>
                                <a14:foregroundMark x1="50825" y1="93797" x2="57483" y2="93072"/>
                                <a14:foregroundMark x1="15476" y1="97647" x2="20941" y2="97052"/>
                                <a14:foregroundMark x1="57483" y1="93072" x2="85884" y2="97124"/>
                                <a14:foregroundMark x1="85884" y1="97124" x2="88839" y2="95803"/>
                                <a14:foregroundMark x1="93382" y1="91368" x2="93537" y2="89281"/>
                                <a14:foregroundMark x1="84184" y1="96993" x2="84694" y2="96993"/>
                                <a14:foregroundMark x1="93367" y1="82745" x2="94048" y2="84183"/>
                                <a14:foregroundMark x1="92857" y1="62222" x2="94218" y2="64183"/>
                                <a14:foregroundMark x1="92687" y1="64052" x2="94728" y2="60915"/>
                                <a14:foregroundMark x1="5952" y1="61176" x2="4762" y2="60915"/>
                                <a14:foregroundMark x1="52041" y1="93595" x2="52041" y2="93595"/>
                                <a14:foregroundMark x1="52891" y1="93333" x2="52891" y2="93333"/>
                                <a14:foregroundMark x1="52211" y1="93072" x2="52041" y2="93856"/>
                                <a14:foregroundMark x1="43367" y1="93072" x2="38946" y2="93987"/>
                                <a14:backgroundMark x1="46429" y1="654" x2="46429" y2="654"/>
                                <a14:backgroundMark x1="48980" y1="523" x2="48980" y2="523"/>
                                <a14:backgroundMark x1="50170" y1="915" x2="50170" y2="915"/>
                                <a14:backgroundMark x1="48639" y1="784" x2="48639" y2="784"/>
                                <a14:backgroundMark x1="47789" y1="784" x2="47789" y2="784"/>
                                <a14:backgroundMark x1="47959" y1="784" x2="47959" y2="784"/>
                                <a14:backgroundMark x1="48469" y1="915" x2="48469" y2="915"/>
                                <a14:backgroundMark x1="2211" y1="48497" x2="850" y2="60915"/>
                                <a14:backgroundMark x1="3401" y1="59085" x2="3741" y2="59869"/>
                                <a14:backgroundMark x1="92687" y1="95425" x2="92177" y2="94379"/>
                                <a14:backgroundMark x1="93707" y1="96078" x2="94048" y2="92680"/>
                                <a14:backgroundMark x1="93878" y1="95294" x2="93537" y2="92941"/>
                                <a14:backgroundMark x1="95238" y1="92157" x2="91667" y2="96601"/>
                                <a14:backgroundMark x1="92347" y1="94248" x2="92007" y2="96078"/>
                                <a14:backgroundMark x1="90816" y1="96209" x2="91327" y2="95163"/>
                                <a14:backgroundMark x1="92347" y1="95817" x2="91837" y2="95033"/>
                                <a14:backgroundMark x1="91327" y1="94510" x2="91837" y2="95686"/>
                                <a14:backgroundMark x1="51020" y1="94771" x2="44492" y2="94203"/>
                                <a14:backgroundMark x1="39394" y1="94437" x2="23810" y2="97124"/>
                                <a14:backgroundMark x1="23810" y1="97124" x2="22449" y2="98039"/>
                                <a14:backgroundMark x1="51701" y1="95556" x2="50510" y2="93987"/>
                                <a14:backgroundMark x1="50340" y1="95948" x2="51190" y2="96209"/>
                                <a14:backgroundMark x1="51190" y1="93987" x2="51190" y2="93987"/>
                                <a14:backgroundMark x1="50170" y1="93987" x2="50170" y2="93987"/>
                                <a14:backgroundMark x1="9014" y1="96209" x2="6463" y2="92288"/>
                                <a14:backgroundMark x1="7653" y1="95425" x2="6293" y2="93203"/>
                                <a14:backgroundMark x1="8333" y1="95686" x2="6803" y2="93464"/>
                                <a14:backgroundMark x1="7823" y1="95948" x2="5952" y2="93725"/>
                                <a14:backgroundMark x1="8163" y1="93987" x2="5102" y2="91373"/>
                                <a14:backgroundMark x1="6803" y1="94510" x2="5612" y2="92810"/>
                              </a14:backgroundRemoval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113954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C5432"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2474DD3E" wp14:editId="0DAA30D1">
              <wp:simplePos x="0" y="0"/>
              <wp:positionH relativeFrom="column">
                <wp:posOffset>361950</wp:posOffset>
              </wp:positionH>
              <wp:positionV relativeFrom="paragraph">
                <wp:posOffset>66675</wp:posOffset>
              </wp:positionV>
              <wp:extent cx="6417310" cy="122809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17310" cy="122809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6F34E63" w14:textId="18F50C51" w:rsidR="000C5432" w:rsidRPr="00C24F41" w:rsidRDefault="000C5432" w:rsidP="000C5432">
                          <w:pPr>
                            <w:jc w:val="right"/>
                            <w:rPr>
                              <w:rFonts w:ascii="Amasis MT Pro Black" w:hAnsi="Amasis MT Pro Blac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46645C">
                            <w:rPr>
                              <w:rFonts w:ascii="Amasis MT Pro Medium" w:hAnsi="Amasis MT Pro Medium"/>
                              <w:color w:val="FFFFFF" w:themeColor="background1"/>
                              <w:sz w:val="40"/>
                              <w:szCs w:val="40"/>
                            </w:rPr>
                            <w:t>Chatham-Kent Police Service</w:t>
                          </w:r>
                          <w:r>
                            <w:rPr>
                              <w:rFonts w:ascii="Amasis MT Pro Black" w:hAnsi="Amasis MT Pro Black"/>
                              <w:color w:val="FFFFFF" w:themeColor="background1"/>
                              <w:sz w:val="36"/>
                              <w:szCs w:val="36"/>
                            </w:rPr>
                            <w:br/>
                          </w:r>
                          <w:r w:rsidRPr="00C24F41">
                            <w:rPr>
                              <w:rFonts w:ascii="Amasis MT Pro" w:hAnsi="Amasis MT Pro"/>
                              <w:color w:val="FFFFFF" w:themeColor="background1"/>
                            </w:rPr>
                            <w:t xml:space="preserve">24 Third Street, Chatham Ontario, N7M 2M5 </w:t>
                          </w:r>
                          <w:r w:rsidRPr="00C24F41">
                            <w:rPr>
                              <w:rFonts w:ascii="Amasis MT Pro" w:hAnsi="Amasis MT Pro"/>
                              <w:color w:val="FFFFFF" w:themeColor="background1"/>
                            </w:rPr>
                            <w:br/>
                            <w:t xml:space="preserve">Website: </w:t>
                          </w:r>
                          <w:r w:rsidRPr="001A7E44">
                            <w:rPr>
                              <w:rFonts w:ascii="Amasis MT Pro" w:hAnsi="Amasis MT Pro"/>
                              <w:color w:val="FFFFFF" w:themeColor="background1"/>
                            </w:rPr>
                            <w:t>www.ckpolice.com</w:t>
                          </w:r>
                          <w:r w:rsidRPr="00C24F41">
                            <w:rPr>
                              <w:rFonts w:ascii="Amasis MT Pro" w:hAnsi="Amasis MT Pro"/>
                              <w:color w:val="FFFFFF" w:themeColor="background1"/>
                            </w:rPr>
                            <w:t xml:space="preserve">   Tel: (519) 436-6600   Fax: (519) 436-6643</w:t>
                          </w:r>
                          <w:r>
                            <w:rPr>
                              <w:color w:val="FFFFFF" w:themeColor="background1"/>
                            </w:rPr>
                            <w:t xml:space="preserve">  </w:t>
                          </w:r>
                        </w:p>
                        <w:p w14:paraId="0F12E810" w14:textId="77777777" w:rsidR="000C5432" w:rsidRPr="00C24F41" w:rsidRDefault="000C5432" w:rsidP="000C5432">
                          <w:pPr>
                            <w:jc w:val="right"/>
                            <w:rPr>
                              <w:rFonts w:ascii="Amasis MT Pro Black" w:hAnsi="Amasis MT Pro Black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74DD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8.5pt;margin-top:5.25pt;width:505.3pt;height:96.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" filled="f" stroked="f">
              <v:textbox>
                <w:txbxContent>
                  <w:p w14:paraId="16F34E63" w14:textId="18F50C51" w:rsidR="000C5432" w:rsidRPr="00C24F41" w:rsidRDefault="000C5432" w:rsidP="000C5432">
                    <w:pPr>
                      <w:jc w:val="right"/>
                      <w:rPr>
                        <w:rFonts w:ascii="Amasis MT Pro Black" w:hAnsi="Amasis MT Pro Black"/>
                        <w:color w:val="FFFFFF" w:themeColor="background1"/>
                        <w:sz w:val="36"/>
                        <w:szCs w:val="36"/>
                      </w:rPr>
                    </w:pPr>
                    <w:r w:rsidRPr="0046645C">
                      <w:rPr>
                        <w:rFonts w:ascii="Amasis MT Pro Medium" w:hAnsi="Amasis MT Pro Medium"/>
                        <w:color w:val="FFFFFF" w:themeColor="background1"/>
                        <w:sz w:val="40"/>
                        <w:szCs w:val="40"/>
                      </w:rPr>
                      <w:t>Chatham-Kent Police Service</w:t>
                    </w:r>
                    <w:r>
                      <w:rPr>
                        <w:rFonts w:ascii="Amasis MT Pro Black" w:hAnsi="Amasis MT Pro Black"/>
                        <w:color w:val="FFFFFF" w:themeColor="background1"/>
                        <w:sz w:val="36"/>
                        <w:szCs w:val="36"/>
                      </w:rPr>
                      <w:br/>
                    </w:r>
                    <w:r w:rsidRPr="00C24F41">
                      <w:rPr>
                        <w:rFonts w:ascii="Amasis MT Pro" w:hAnsi="Amasis MT Pro"/>
                        <w:color w:val="FFFFFF" w:themeColor="background1"/>
                      </w:rPr>
                      <w:t xml:space="preserve">24 Third Street, Chatham Ontario, N7M 2M5 </w:t>
                    </w:r>
                    <w:r w:rsidRPr="00C24F41">
                      <w:rPr>
                        <w:rFonts w:ascii="Amasis MT Pro" w:hAnsi="Amasis MT Pro"/>
                        <w:color w:val="FFFFFF" w:themeColor="background1"/>
                      </w:rPr>
                      <w:br/>
                      <w:t xml:space="preserve">Website: </w:t>
                    </w:r>
                    <w:r w:rsidRPr="001A7E44">
                      <w:rPr>
                        <w:rFonts w:ascii="Amasis MT Pro" w:hAnsi="Amasis MT Pro"/>
                        <w:color w:val="FFFFFF" w:themeColor="background1"/>
                      </w:rPr>
                      <w:t>www.ckpolice.com</w:t>
                    </w:r>
                    <w:r w:rsidRPr="00C24F41">
                      <w:rPr>
                        <w:rFonts w:ascii="Amasis MT Pro" w:hAnsi="Amasis MT Pro"/>
                        <w:color w:val="FFFFFF" w:themeColor="background1"/>
                      </w:rPr>
                      <w:t xml:space="preserve">   Tel: (519) 436-6600   Fax: (519) 436-6643</w:t>
                    </w:r>
                    <w:r>
                      <w:rPr>
                        <w:color w:val="FFFFFF" w:themeColor="background1"/>
                      </w:rPr>
                      <w:t xml:space="preserve">  </w:t>
                    </w:r>
                  </w:p>
                  <w:p w14:paraId="0F12E810" w14:textId="77777777" w:rsidR="000C5432" w:rsidRPr="00C24F41" w:rsidRDefault="000C5432" w:rsidP="000C5432">
                    <w:pPr>
                      <w:jc w:val="right"/>
                      <w:rPr>
                        <w:rFonts w:ascii="Amasis MT Pro Black" w:hAnsi="Amasis MT Pro Black"/>
                        <w:color w:val="FFFFFF" w:themeColor="background1"/>
                        <w:sz w:val="24"/>
                        <w:szCs w:val="24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0C5432" w:rsidRPr="00C24F41">
      <w:rPr>
        <w:noProof/>
        <w:color w:val="000000" w:themeColor="text1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0E8CFB07" wp14:editId="2B538EF1">
              <wp:simplePos x="0" y="0"/>
              <wp:positionH relativeFrom="page">
                <wp:posOffset>3819525</wp:posOffset>
              </wp:positionH>
              <wp:positionV relativeFrom="paragraph">
                <wp:posOffset>1057275</wp:posOffset>
              </wp:positionV>
              <wp:extent cx="3768090" cy="390525"/>
              <wp:effectExtent l="0" t="0" r="0" b="0"/>
              <wp:wrapSquare wrapText="bothSides"/>
              <wp:docPr id="6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768090" cy="390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C3833BC" w14:textId="77777777" w:rsidR="00B93B9C" w:rsidRPr="00A741CA" w:rsidRDefault="00B93B9C" w:rsidP="00B93B9C">
                          <w:pPr>
                            <w:jc w:val="right"/>
                            <w:rPr>
                              <w:rFonts w:ascii="Amasis MT Pro Medium" w:hAnsi="Amasis MT Pro Medium"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A741CA">
                            <w:rPr>
                              <w:rFonts w:ascii="Amasis MT Pro Medium" w:hAnsi="Amasis MT Pro Medium"/>
                              <w:color w:val="FFFFFF" w:themeColor="background1"/>
                              <w:sz w:val="28"/>
                              <w:szCs w:val="28"/>
                            </w:rPr>
                            <w:t>Kirk Earley - Chief of Police</w:t>
                          </w:r>
                        </w:p>
                        <w:p w14:paraId="4A075922" w14:textId="10B35E60" w:rsidR="000C5432" w:rsidRPr="0046645C" w:rsidRDefault="000C5432" w:rsidP="000C5432">
                          <w:pPr>
                            <w:jc w:val="center"/>
                            <w:rPr>
                              <w:rFonts w:ascii="Amasis MT Pro Medium" w:hAnsi="Amasis MT Pro Medium"/>
                              <w:i/>
                              <w:iCs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E8CFB07" id="_x0000_s1027" type="#_x0000_t202" style="position:absolute;margin-left:300.75pt;margin-top:83.25pt;width:296.7pt;height:30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" filled="f" stroked="f">
              <v:textbox>
                <w:txbxContent>
                  <w:p w14:paraId="4C3833BC" w14:textId="77777777" w:rsidR="00B93B9C" w:rsidRPr="00A741CA" w:rsidRDefault="00B93B9C" w:rsidP="00B93B9C">
                    <w:pPr>
                      <w:jc w:val="right"/>
                      <w:rPr>
                        <w:rFonts w:ascii="Amasis MT Pro Medium" w:hAnsi="Amasis MT Pro Medium"/>
                        <w:color w:val="FFFFFF" w:themeColor="background1"/>
                        <w:sz w:val="28"/>
                        <w:szCs w:val="28"/>
                      </w:rPr>
                    </w:pPr>
                    <w:r w:rsidRPr="00A741CA">
                      <w:rPr>
                        <w:rFonts w:ascii="Amasis MT Pro Medium" w:hAnsi="Amasis MT Pro Medium"/>
                        <w:color w:val="FFFFFF" w:themeColor="background1"/>
                        <w:sz w:val="28"/>
                        <w:szCs w:val="28"/>
                      </w:rPr>
                      <w:t>Kirk Earley - Chief of Police</w:t>
                    </w:r>
                  </w:p>
                  <w:p w14:paraId="4A075922" w14:textId="10B35E60" w:rsidR="000C5432" w:rsidRPr="0046645C" w:rsidRDefault="000C5432" w:rsidP="000C5432">
                    <w:pPr>
                      <w:jc w:val="center"/>
                      <w:rPr>
                        <w:rFonts w:ascii="Amasis MT Pro Medium" w:hAnsi="Amasis MT Pro Medium"/>
                        <w:i/>
                        <w:iCs/>
                        <w:color w:val="FFFFFF" w:themeColor="background1"/>
                        <w:sz w:val="24"/>
                        <w:szCs w:val="24"/>
                      </w:rPr>
                    </w:pPr>
                  </w:p>
                </w:txbxContent>
              </v:textbox>
              <w10:wrap type="square" anchorx="page"/>
            </v:shape>
          </w:pict>
        </mc:Fallback>
      </mc:AlternateContent>
    </w:r>
    <w:r w:rsidR="000C5432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63DFC0B" wp14:editId="03FAAAFC">
              <wp:simplePos x="0" y="0"/>
              <wp:positionH relativeFrom="column">
                <wp:posOffset>593725</wp:posOffset>
              </wp:positionH>
              <wp:positionV relativeFrom="paragraph">
                <wp:posOffset>980440</wp:posOffset>
              </wp:positionV>
              <wp:extent cx="5988875" cy="0"/>
              <wp:effectExtent l="0" t="0" r="0" b="0"/>
              <wp:wrapNone/>
              <wp:docPr id="5" name="Straight Connector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8887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bg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2BC2F41" id="Straight Connector 5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6.75pt,77.2pt" to="518.3pt,7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" strokecolor="white [3212]" strokeweight="1.5pt">
              <v:stroke joinstyle="miter"/>
            </v:line>
          </w:pict>
        </mc:Fallback>
      </mc:AlternateContent>
    </w:r>
  </w:p>
  <w:p w14:paraId="3322D4CC" w14:textId="33379CF8" w:rsidR="000C5432" w:rsidRPr="000C5432" w:rsidRDefault="000C5432" w:rsidP="000C5432">
    <w:pPr>
      <w:tabs>
        <w:tab w:val="left" w:pos="945"/>
        <w:tab w:val="left" w:pos="3450"/>
        <w:tab w:val="left" w:pos="4155"/>
      </w:tabs>
    </w:pPr>
    <w:r>
      <w:rPr>
        <w:noProof/>
        <w:lang w:val="en-AU" w:eastAsia="en-AU"/>
      </w:rPr>
      <mc:AlternateContent>
        <mc:Choice Requires="wpg">
          <w:drawing>
            <wp:anchor distT="0" distB="0" distL="114300" distR="114300" simplePos="0" relativeHeight="251658240" behindDoc="1" locked="1" layoutInCell="1" allowOverlap="1" wp14:anchorId="03A7EEA3" wp14:editId="38185B4D">
              <wp:simplePos x="0" y="0"/>
              <wp:positionH relativeFrom="margin">
                <wp:align>center</wp:align>
              </wp:positionH>
              <wp:positionV relativeFrom="paragraph">
                <wp:posOffset>-180975</wp:posOffset>
              </wp:positionV>
              <wp:extent cx="7877810" cy="10140315"/>
              <wp:effectExtent l="0" t="0" r="27940" b="13335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877810" cy="10140949"/>
                        <a:chOff x="-66440" y="-1"/>
                        <a:chExt cx="7852068" cy="10155174"/>
                      </a:xfrm>
                    </wpg:grpSpPr>
                    <wps:wsp>
                      <wps:cNvPr id="1" name="Rectangle 1"/>
                      <wps:cNvSpPr/>
                      <wps:spPr>
                        <a:xfrm>
                          <a:off x="-66440" y="-1"/>
                          <a:ext cx="7819890" cy="1449831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Rectangle 13"/>
                      <wps:cNvSpPr/>
                      <wps:spPr>
                        <a:xfrm rot="10800000" flipV="1">
                          <a:off x="-18980" y="9757741"/>
                          <a:ext cx="7804608" cy="397432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8E88990" id="Group 3" o:spid="_x0000_s1026" alt="&quot;&quot;" style="position:absolute;margin-left:0;margin-top:-14.25pt;width:620.3pt;height:798.45pt;z-index:-251658240;mso-position-horizontal:center;mso-position-horizontal-relative:margin" coordorigin="-664" coordsize="78520,1015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">
              <v:rect id="Rectangle 1" o:spid="_x0000_s1027" style="position:absolute;left:-664;width:78198;height:1449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" fillcolor="#002060" strokecolor="#002060" strokeweight="1pt"/>
              <v:rect id="Rectangle 13" o:spid="_x0000_s1028" style="position:absolute;left:-189;top:97577;width:78045;height:3974;rotation:180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" fillcolor="#002060" strokecolor="#002060" strokeweight="1pt"/>
              <w10:wrap anchorx="margin"/>
              <w10:anchorlock/>
            </v:group>
          </w:pict>
        </mc:Fallback>
      </mc:AlternateContent>
    </w: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56F"/>
    <w:rsid w:val="0000252B"/>
    <w:rsid w:val="00004677"/>
    <w:rsid w:val="000258DA"/>
    <w:rsid w:val="000525D4"/>
    <w:rsid w:val="00083BAA"/>
    <w:rsid w:val="000C5432"/>
    <w:rsid w:val="000E56E3"/>
    <w:rsid w:val="00103CD0"/>
    <w:rsid w:val="00105725"/>
    <w:rsid w:val="0011458D"/>
    <w:rsid w:val="001674E8"/>
    <w:rsid w:val="00171827"/>
    <w:rsid w:val="001766D6"/>
    <w:rsid w:val="001778CE"/>
    <w:rsid w:val="001916D3"/>
    <w:rsid w:val="001A7E44"/>
    <w:rsid w:val="001B4013"/>
    <w:rsid w:val="001C5645"/>
    <w:rsid w:val="00256597"/>
    <w:rsid w:val="00260E53"/>
    <w:rsid w:val="002D4D74"/>
    <w:rsid w:val="002F09E2"/>
    <w:rsid w:val="002F4CAB"/>
    <w:rsid w:val="003029EF"/>
    <w:rsid w:val="003444BE"/>
    <w:rsid w:val="0036656F"/>
    <w:rsid w:val="0037709E"/>
    <w:rsid w:val="003936EF"/>
    <w:rsid w:val="003C4AA7"/>
    <w:rsid w:val="003E24DF"/>
    <w:rsid w:val="003E517B"/>
    <w:rsid w:val="00404B58"/>
    <w:rsid w:val="00436B1C"/>
    <w:rsid w:val="0046645C"/>
    <w:rsid w:val="004A2B0D"/>
    <w:rsid w:val="004B1246"/>
    <w:rsid w:val="004E203E"/>
    <w:rsid w:val="0051312A"/>
    <w:rsid w:val="00521FB9"/>
    <w:rsid w:val="005361F4"/>
    <w:rsid w:val="00542B74"/>
    <w:rsid w:val="0054577A"/>
    <w:rsid w:val="00563742"/>
    <w:rsid w:val="00564809"/>
    <w:rsid w:val="00570DE9"/>
    <w:rsid w:val="00596B6F"/>
    <w:rsid w:val="00597E25"/>
    <w:rsid w:val="005A3B8F"/>
    <w:rsid w:val="005C2210"/>
    <w:rsid w:val="005E4224"/>
    <w:rsid w:val="005E669E"/>
    <w:rsid w:val="00610DCC"/>
    <w:rsid w:val="00615018"/>
    <w:rsid w:val="00616AE0"/>
    <w:rsid w:val="0062123A"/>
    <w:rsid w:val="00646E75"/>
    <w:rsid w:val="00665CE4"/>
    <w:rsid w:val="00681E1D"/>
    <w:rsid w:val="006D7871"/>
    <w:rsid w:val="006F2E0F"/>
    <w:rsid w:val="006F6F10"/>
    <w:rsid w:val="00703075"/>
    <w:rsid w:val="0070434E"/>
    <w:rsid w:val="007161AD"/>
    <w:rsid w:val="0074603F"/>
    <w:rsid w:val="00751462"/>
    <w:rsid w:val="007820C9"/>
    <w:rsid w:val="00783E79"/>
    <w:rsid w:val="00793608"/>
    <w:rsid w:val="007B5AE8"/>
    <w:rsid w:val="007C72B0"/>
    <w:rsid w:val="007F5192"/>
    <w:rsid w:val="008327F6"/>
    <w:rsid w:val="00832F9A"/>
    <w:rsid w:val="00843BB0"/>
    <w:rsid w:val="00857D06"/>
    <w:rsid w:val="00884E0F"/>
    <w:rsid w:val="00894DAB"/>
    <w:rsid w:val="009474D7"/>
    <w:rsid w:val="0098092D"/>
    <w:rsid w:val="009860B4"/>
    <w:rsid w:val="00994CA7"/>
    <w:rsid w:val="009A229A"/>
    <w:rsid w:val="00A11A20"/>
    <w:rsid w:val="00A1514C"/>
    <w:rsid w:val="00A8233C"/>
    <w:rsid w:val="00A834BC"/>
    <w:rsid w:val="00A96CF8"/>
    <w:rsid w:val="00AA4DC4"/>
    <w:rsid w:val="00AB4269"/>
    <w:rsid w:val="00AB4EC0"/>
    <w:rsid w:val="00AB61C1"/>
    <w:rsid w:val="00AC7E63"/>
    <w:rsid w:val="00AF6AE9"/>
    <w:rsid w:val="00B037F3"/>
    <w:rsid w:val="00B43DB5"/>
    <w:rsid w:val="00B50294"/>
    <w:rsid w:val="00B93AEC"/>
    <w:rsid w:val="00B93B9C"/>
    <w:rsid w:val="00B96B4D"/>
    <w:rsid w:val="00BA5F76"/>
    <w:rsid w:val="00C014A9"/>
    <w:rsid w:val="00C01836"/>
    <w:rsid w:val="00C027A4"/>
    <w:rsid w:val="00C246A6"/>
    <w:rsid w:val="00C24F41"/>
    <w:rsid w:val="00C560C3"/>
    <w:rsid w:val="00C70786"/>
    <w:rsid w:val="00C8222A"/>
    <w:rsid w:val="00CB7195"/>
    <w:rsid w:val="00CB772E"/>
    <w:rsid w:val="00CD5053"/>
    <w:rsid w:val="00D45945"/>
    <w:rsid w:val="00D510F1"/>
    <w:rsid w:val="00D64A06"/>
    <w:rsid w:val="00D66593"/>
    <w:rsid w:val="00D666B7"/>
    <w:rsid w:val="00D8181E"/>
    <w:rsid w:val="00D965DA"/>
    <w:rsid w:val="00DA02A6"/>
    <w:rsid w:val="00DF2CC8"/>
    <w:rsid w:val="00E13A6E"/>
    <w:rsid w:val="00E23936"/>
    <w:rsid w:val="00E27B46"/>
    <w:rsid w:val="00E55D74"/>
    <w:rsid w:val="00E6540C"/>
    <w:rsid w:val="00E702E4"/>
    <w:rsid w:val="00E81E2A"/>
    <w:rsid w:val="00E834B7"/>
    <w:rsid w:val="00EC5E98"/>
    <w:rsid w:val="00EE0952"/>
    <w:rsid w:val="00EF518D"/>
    <w:rsid w:val="00F379D9"/>
    <w:rsid w:val="00F66897"/>
    <w:rsid w:val="00F80764"/>
    <w:rsid w:val="00F82B18"/>
    <w:rsid w:val="00FB0C99"/>
    <w:rsid w:val="00FB220F"/>
    <w:rsid w:val="00FE0F43"/>
    <w:rsid w:val="00FF6C04"/>
    <w:rsid w:val="07454DBA"/>
    <w:rsid w:val="2A5A14D1"/>
    <w:rsid w:val="2B47F62D"/>
    <w:rsid w:val="461CAA3B"/>
    <w:rsid w:val="549A6741"/>
    <w:rsid w:val="54C24448"/>
    <w:rsid w:val="61B9C2DD"/>
    <w:rsid w:val="69760C51"/>
    <w:rsid w:val="70C9CE2F"/>
    <w:rsid w:val="7A7FF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6F7700A6"/>
  <w14:defaultImageDpi w14:val="330"/>
  <w15:chartTrackingRefBased/>
  <w15:docId w15:val="{0298AB0B-D183-4312-9CAD-4F9B204563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8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iPriority="6" w:unhideWhenUsed="1" w:qFormat="1"/>
    <w:lsdException w:name="Signature" w:semiHidden="1" w:uiPriority="7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iPriority="4" w:unhideWhenUsed="1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5945"/>
    <w:pPr>
      <w:spacing w:before="40" w:after="160" w:line="288" w:lineRule="auto"/>
    </w:pPr>
    <w:rPr>
      <w:rFonts w:eastAsiaTheme="minorHAnsi"/>
      <w:color w:val="595959" w:themeColor="text1" w:themeTint="A6"/>
      <w:kern w:val="20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8"/>
    <w:unhideWhenUsed/>
    <w:qFormat/>
    <w:rsid w:val="00B96B4D"/>
    <w:pPr>
      <w:spacing w:before="0" w:after="360" w:line="240" w:lineRule="auto"/>
      <w:contextualSpacing/>
      <w:outlineLvl w:val="0"/>
    </w:pPr>
    <w:rPr>
      <w:rFonts w:eastAsiaTheme="majorEastAsia" w:cstheme="majorBidi"/>
      <w:color w:val="auto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96B4D"/>
    <w:pPr>
      <w:keepNext/>
      <w:keepLines/>
      <w:outlineLvl w:val="1"/>
    </w:pPr>
    <w:rPr>
      <w:rFonts w:eastAsiaTheme="majorEastAsia" w:cstheme="majorBidi"/>
      <w:color w:val="auto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8"/>
    <w:rsid w:val="00B96B4D"/>
    <w:rPr>
      <w:rFonts w:eastAsiaTheme="majorEastAsia" w:cstheme="majorBidi"/>
      <w:kern w:val="20"/>
      <w:sz w:val="20"/>
      <w:szCs w:val="20"/>
    </w:rPr>
  </w:style>
  <w:style w:type="paragraph" w:customStyle="1" w:styleId="Recipient">
    <w:name w:val="Recipient"/>
    <w:basedOn w:val="Normal"/>
    <w:next w:val="Normal"/>
    <w:uiPriority w:val="3"/>
    <w:qFormat/>
    <w:rsid w:val="00B96B4D"/>
    <w:pPr>
      <w:spacing w:before="1200"/>
    </w:pPr>
    <w:rPr>
      <w:rFonts w:asciiTheme="majorHAnsi" w:hAnsiTheme="majorHAnsi"/>
      <w:color w:val="auto"/>
      <w:sz w:val="26"/>
    </w:rPr>
  </w:style>
  <w:style w:type="paragraph" w:styleId="Salutation">
    <w:name w:val="Salutation"/>
    <w:basedOn w:val="Normal"/>
    <w:link w:val="SalutationChar"/>
    <w:uiPriority w:val="4"/>
    <w:unhideWhenUsed/>
    <w:qFormat/>
    <w:rsid w:val="00B96B4D"/>
    <w:pPr>
      <w:spacing w:before="720"/>
    </w:pPr>
    <w:rPr>
      <w:color w:val="auto"/>
    </w:rPr>
  </w:style>
  <w:style w:type="character" w:customStyle="1" w:styleId="SalutationChar">
    <w:name w:val="Salutation Char"/>
    <w:basedOn w:val="DefaultParagraphFont"/>
    <w:link w:val="Salutation"/>
    <w:uiPriority w:val="4"/>
    <w:rsid w:val="00B96B4D"/>
    <w:rPr>
      <w:rFonts w:eastAsiaTheme="minorHAnsi"/>
      <w:kern w:val="20"/>
      <w:sz w:val="20"/>
      <w:szCs w:val="20"/>
    </w:rPr>
  </w:style>
  <w:style w:type="paragraph" w:styleId="Closing">
    <w:name w:val="Closing"/>
    <w:basedOn w:val="Normal"/>
    <w:next w:val="Signature"/>
    <w:link w:val="ClosingChar"/>
    <w:uiPriority w:val="6"/>
    <w:unhideWhenUsed/>
    <w:qFormat/>
    <w:rsid w:val="003E24DF"/>
    <w:pPr>
      <w:spacing w:before="480" w:after="960" w:line="240" w:lineRule="auto"/>
    </w:pPr>
  </w:style>
  <w:style w:type="character" w:customStyle="1" w:styleId="ClosingChar">
    <w:name w:val="Closing Char"/>
    <w:basedOn w:val="DefaultParagraphFont"/>
    <w:link w:val="Closing"/>
    <w:uiPriority w:val="6"/>
    <w:rsid w:val="003E24DF"/>
    <w:rPr>
      <w:rFonts w:eastAsiaTheme="minorHAnsi"/>
      <w:color w:val="595959" w:themeColor="text1" w:themeTint="A6"/>
      <w:kern w:val="20"/>
      <w:sz w:val="20"/>
      <w:szCs w:val="20"/>
    </w:rPr>
  </w:style>
  <w:style w:type="paragraph" w:styleId="Signature">
    <w:name w:val="Signature"/>
    <w:basedOn w:val="Normal"/>
    <w:link w:val="SignatureChar"/>
    <w:uiPriority w:val="7"/>
    <w:unhideWhenUsed/>
    <w:qFormat/>
    <w:rsid w:val="00B96B4D"/>
    <w:rPr>
      <w:b/>
      <w:bCs/>
      <w:color w:val="auto"/>
    </w:rPr>
  </w:style>
  <w:style w:type="character" w:customStyle="1" w:styleId="SignatureChar">
    <w:name w:val="Signature Char"/>
    <w:basedOn w:val="DefaultParagraphFont"/>
    <w:link w:val="Signature"/>
    <w:uiPriority w:val="7"/>
    <w:rsid w:val="00B96B4D"/>
    <w:rPr>
      <w:rFonts w:eastAsiaTheme="minorHAnsi"/>
      <w:b/>
      <w:bCs/>
      <w:kern w:val="20"/>
      <w:sz w:val="20"/>
      <w:szCs w:val="20"/>
    </w:rPr>
  </w:style>
  <w:style w:type="paragraph" w:styleId="Header">
    <w:name w:val="header"/>
    <w:basedOn w:val="Normal"/>
    <w:link w:val="HeaderChar"/>
    <w:uiPriority w:val="99"/>
    <w:rsid w:val="003E24DF"/>
    <w:pPr>
      <w:spacing w:after="0" w:line="240" w:lineRule="auto"/>
      <w:jc w:val="right"/>
    </w:pPr>
  </w:style>
  <w:style w:type="character" w:customStyle="1" w:styleId="HeaderChar">
    <w:name w:val="Header Char"/>
    <w:basedOn w:val="DefaultParagraphFont"/>
    <w:link w:val="Header"/>
    <w:uiPriority w:val="99"/>
    <w:rsid w:val="00D45945"/>
    <w:rPr>
      <w:rFonts w:eastAsiaTheme="minorHAnsi"/>
      <w:color w:val="595959" w:themeColor="text1" w:themeTint="A6"/>
      <w:kern w:val="20"/>
      <w:sz w:val="20"/>
      <w:szCs w:val="20"/>
    </w:rPr>
  </w:style>
  <w:style w:type="character" w:styleId="Strong">
    <w:name w:val="Strong"/>
    <w:basedOn w:val="DefaultParagraphFont"/>
    <w:uiPriority w:val="1"/>
    <w:semiHidden/>
    <w:qFormat/>
    <w:rsid w:val="003E24DF"/>
    <w:rPr>
      <w:b/>
      <w:bCs/>
    </w:rPr>
  </w:style>
  <w:style w:type="paragraph" w:customStyle="1" w:styleId="ContactInfo">
    <w:name w:val="Contact Info"/>
    <w:basedOn w:val="Normal"/>
    <w:uiPriority w:val="1"/>
    <w:qFormat/>
    <w:rsid w:val="003E24DF"/>
    <w:pPr>
      <w:spacing w:before="0" w:after="0"/>
    </w:pPr>
  </w:style>
  <w:style w:type="character" w:customStyle="1" w:styleId="Heading2Char">
    <w:name w:val="Heading 2 Char"/>
    <w:basedOn w:val="DefaultParagraphFont"/>
    <w:link w:val="Heading2"/>
    <w:uiPriority w:val="9"/>
    <w:rsid w:val="00B96B4D"/>
    <w:rPr>
      <w:rFonts w:eastAsiaTheme="majorEastAsia" w:cstheme="majorBidi"/>
      <w:kern w:val="20"/>
      <w:sz w:val="20"/>
      <w:szCs w:val="26"/>
    </w:rPr>
  </w:style>
  <w:style w:type="paragraph" w:styleId="NormalWeb">
    <w:name w:val="Normal (Web)"/>
    <w:basedOn w:val="Normal"/>
    <w:uiPriority w:val="99"/>
    <w:unhideWhenUsed/>
    <w:rsid w:val="00083BA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color w:val="auto"/>
      <w:kern w:val="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1766D6"/>
    <w:rPr>
      <w:color w:val="808080"/>
    </w:rPr>
  </w:style>
  <w:style w:type="paragraph" w:styleId="Footer">
    <w:name w:val="footer"/>
    <w:basedOn w:val="Normal"/>
    <w:link w:val="FooterChar"/>
    <w:uiPriority w:val="99"/>
    <w:unhideWhenUsed/>
    <w:rsid w:val="00D45945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5945"/>
    <w:rPr>
      <w:rFonts w:eastAsiaTheme="minorHAnsi"/>
      <w:color w:val="595959" w:themeColor="text1" w:themeTint="A6"/>
      <w:kern w:val="20"/>
      <w:sz w:val="20"/>
      <w:szCs w:val="20"/>
    </w:rPr>
  </w:style>
  <w:style w:type="paragraph" w:styleId="Title">
    <w:name w:val="Title"/>
    <w:basedOn w:val="Heading1"/>
    <w:next w:val="Normal"/>
    <w:link w:val="TitleChar"/>
    <w:uiPriority w:val="10"/>
    <w:rsid w:val="00D45945"/>
    <w:rPr>
      <w:color w:val="000000" w:themeColor="text1"/>
    </w:rPr>
  </w:style>
  <w:style w:type="character" w:customStyle="1" w:styleId="TitleChar">
    <w:name w:val="Title Char"/>
    <w:basedOn w:val="DefaultParagraphFont"/>
    <w:link w:val="Title"/>
    <w:uiPriority w:val="10"/>
    <w:rsid w:val="00D45945"/>
    <w:rPr>
      <w:rFonts w:asciiTheme="majorHAnsi" w:eastAsiaTheme="majorEastAsia" w:hAnsiTheme="majorHAnsi" w:cstheme="majorBidi"/>
      <w:caps/>
      <w:color w:val="000000" w:themeColor="text1"/>
      <w:kern w:val="20"/>
      <w:sz w:val="20"/>
      <w:szCs w:val="20"/>
    </w:rPr>
  </w:style>
  <w:style w:type="table" w:styleId="TableGrid">
    <w:name w:val="Table Grid"/>
    <w:basedOn w:val="TableNormal"/>
    <w:uiPriority w:val="39"/>
    <w:rsid w:val="00E834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884E0F"/>
    <w:rPr>
      <w:color w:val="EE7B08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772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62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99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3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04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4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7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6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9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4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6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4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0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4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6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4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4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rissaj\AppData\Roaming\Microsoft\Templates\Bold%20logo%20letterhead.dotx" TargetMode="External"/></Relationships>
</file>

<file path=word/theme/theme1.xml><?xml version="1.0" encoding="utf-8"?>
<a:theme xmlns:a="http://schemas.openxmlformats.org/drawingml/2006/main" name="Office Theme">
  <a:themeElements>
    <a:clrScheme name="Green Yellow">
      <a:dk1>
        <a:sysClr val="windowText" lastClr="000000"/>
      </a:dk1>
      <a:lt1>
        <a:sysClr val="window" lastClr="FFFFFF"/>
      </a:lt1>
      <a:dk2>
        <a:srgbClr val="455F51"/>
      </a:dk2>
      <a:lt2>
        <a:srgbClr val="E2DFCC"/>
      </a:lt2>
      <a:accent1>
        <a:srgbClr val="99CB38"/>
      </a:accent1>
      <a:accent2>
        <a:srgbClr val="63A537"/>
      </a:accent2>
      <a:accent3>
        <a:srgbClr val="37A76F"/>
      </a:accent3>
      <a:accent4>
        <a:srgbClr val="44C1A3"/>
      </a:accent4>
      <a:accent5>
        <a:srgbClr val="4EB3CF"/>
      </a:accent5>
      <a:accent6>
        <a:srgbClr val="51C3F9"/>
      </a:accent6>
      <a:hlink>
        <a:srgbClr val="EE7B08"/>
      </a:hlink>
      <a:folHlink>
        <a:srgbClr val="977B2D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Image xmlns="71af3243-3dd4-4a8d-8c0d-dd76da1f02a5">
      <Url xsi:nil="true"/>
      <Description xsi:nil="true"/>
    </Image>
    <Status xmlns="71af3243-3dd4-4a8d-8c0d-dd76da1f02a5">Not started</Status>
    <Background xmlns="71af3243-3dd4-4a8d-8c0d-dd76da1f02a5">false</Background>
    <_ip_UnifiedCompliancePolicyProperties xmlns="http://schemas.microsoft.com/sharepoint/v3" xsi:nil="true"/>
    <ImageTagsTaxHTField xmlns="71af3243-3dd4-4a8d-8c0d-dd76da1f02a5">
      <Terms xmlns="http://schemas.microsoft.com/office/infopath/2007/PartnerControls"/>
    </ImageTagsTaxHTField>
    <TaxCatchAll xmlns="230e9df3-be65-4c73-a93b-d1236ebd677e" xsi:nil="true"/>
    <MediaServiceKeyPoints xmlns="71af3243-3dd4-4a8d-8c0d-dd76da1f02a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28" ma:contentTypeDescription="Create a new document." ma:contentTypeScope="" ma:versionID="60f5a4f2d2b0abadcf532d48ebf9cb71">
  <xsd:schema xmlns:xsd="http://www.w3.org/2001/XMLSchema" xmlns:xs="http://www.w3.org/2001/XMLSchema" xmlns:p="http://schemas.microsoft.com/office/2006/metadata/properties" xmlns:ns1="http://schemas.microsoft.com/sharepoint/v3" xmlns:ns2="71af3243-3dd4-4a8d-8c0d-dd76da1f02a5" xmlns:ns3="16c05727-aa75-4e4a-9b5f-8a80a1165891" xmlns:ns4="230e9df3-be65-4c73-a93b-d1236ebd677e" targetNamespace="http://schemas.microsoft.com/office/2006/metadata/properties" ma:root="true" ma:fieldsID="7dd78129e6a1811f84807ad11c651531" ns1:_="" ns2:_="" ns3:_="" ns4:_="">
    <xsd:import namespace="http://schemas.microsoft.com/sharepoint/v3"/>
    <xsd:import namespace="71af3243-3dd4-4a8d-8c0d-dd76da1f02a5"/>
    <xsd:import namespace="16c05727-aa75-4e4a-9b5f-8a80a1165891"/>
    <xsd:import namespace="230e9df3-be65-4c73-a93b-d1236ebd677e"/>
    <xsd:element name="properties">
      <xsd:complexType>
        <xsd:sequence>
          <xsd:element name="documentManagement">
            <xsd:complexType>
              <xsd:all>
                <xsd:element ref="ns2:Status" minOccurs="0"/>
                <xsd:element ref="ns2:Image" minOccurs="0"/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1:_ip_UnifiedCompliancePolicyProperties" minOccurs="0"/>
                <xsd:element ref="ns1:_ip_UnifiedCompliancePolicyUIAction" minOccurs="0"/>
                <xsd:element ref="ns4:TaxCatchAll" minOccurs="0"/>
                <xsd:element ref="ns2:ImageTagsTaxHTField" minOccurs="0"/>
                <xsd:element ref="ns2:MediaServiceLocation" minOccurs="0"/>
                <xsd:element ref="ns2:MediaLengthInSeconds" minOccurs="0"/>
                <xsd:element ref="ns2:Background" minOccurs="0"/>
                <xsd:element ref="ns2:MediaServiceSearchProperties" minOccurs="0"/>
                <xsd:element ref="ns2:MediaServiceDocTags" minOccurs="0"/>
                <xsd:element ref="ns2:MediaServiceObjectDetectorVersions" minOccurs="0"/>
                <xsd:element ref="ns2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 ma:readOnly="false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 ma:readOnly="fals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Status" ma:index="2" nillable="true" ma:displayName="Status" ma:default="Not started" ma:format="Dropdown" ma:internalName="Status" ma:readOnly="false">
      <xsd:simpleType>
        <xsd:restriction base="dms:Choice">
          <xsd:enumeration value="Not started"/>
          <xsd:enumeration value="In Progress"/>
          <xsd:enumeration value="Completed"/>
        </xsd:restriction>
      </xsd:simpleType>
    </xsd:element>
    <xsd:element name="Image" ma:index="3" nillable="true" ma:displayName="Image" ma:format="Image" ma:internalName="Image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hidden="true" ma:internalName="MediaServiceOCR" ma:readOnly="true">
      <xsd:simpleType>
        <xsd:restriction base="dms:Note"/>
      </xsd:simpleType>
    </xsd:element>
    <xsd:element name="MediaServiceAutoTags" ma:index="11" nillable="true" ma:displayName="MediaServiceAutoTags" ma:hidden="true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hidden="true" ma:internalName="MediaServiceKeyPoints" ma:readOnly="false">
      <xsd:simpleType>
        <xsd:restriction base="dms:Note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ImageTagsTaxHTField" ma:index="25" nillable="true" ma:taxonomy="true" ma:internalName="ImageTagsTaxHTField" ma:taxonomyFieldName="MediaServiceImageTags" ma:displayName="Image Tags" ma:readOnly="false" ma:fieldId="{5cf76f15-5ced-4ddc-b409-7134ff3c332f}" ma:taxonomyMulti="true" ma:sspId="e385fb40-52d4-4fae-9c5b-3e8ff8a5878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6" nillable="true" ma:displayName="Location" ma:hidden="true" ma:internalName="MediaServiceLocation" ma:readOnly="true">
      <xsd:simpleType>
        <xsd:restriction base="dms:Text"/>
      </xsd:simpleType>
    </xsd:element>
    <xsd:element name="MediaLengthInSeconds" ma:index="27" nillable="true" ma:displayName="MediaLengthInSeconds" ma:hidden="true" ma:internalName="MediaLengthInSeconds" ma:readOnly="true">
      <xsd:simpleType>
        <xsd:restriction base="dms:Unknown"/>
      </xsd:simpleType>
    </xsd:element>
    <xsd:element name="Background" ma:index="28" nillable="true" ma:displayName="Background" ma:default="0" ma:format="Dropdown" ma:internalName="Background">
      <xsd:simpleType>
        <xsd:restriction base="dms:Boolean"/>
      </xsd:simpleType>
    </xsd:element>
    <xsd:element name="MediaServiceSearchProperties" ma:index="2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ocTags" ma:index="30" nillable="true" ma:displayName="MediaServiceDocTags" ma:hidden="true" ma:internalName="MediaServiceDocTags" ma:readOnly="true">
      <xsd:simpleType>
        <xsd:restriction base="dms:Note"/>
      </xsd:simpleType>
    </xsd:element>
    <xsd:element name="MediaServiceObjectDetectorVersions" ma:index="3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32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0e9df3-be65-4c73-a93b-d1236ebd677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f6bfcbc-3db3-4ae6-bd76-326f0798ad28}" ma:internalName="TaxCatchAll" ma:readOnly="false" ma:showField="CatchAllData" ma:web="16c05727-aa75-4e4a-9b5f-8a80a11658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4432D8-350C-4541-A6E5-C36771412B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B27A2AA-C1A1-4C5C-B38F-CA833B3AF4A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415430A-2B60-49FA-9FCC-D7316FB8C64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1af3243-3dd4-4a8d-8c0d-dd76da1f02a5"/>
    <ds:schemaRef ds:uri="230e9df3-be65-4c73-a93b-d1236ebd677e"/>
  </ds:schemaRefs>
</ds:datastoreItem>
</file>

<file path=customXml/itemProps4.xml><?xml version="1.0" encoding="utf-8"?>
<ds:datastoreItem xmlns:ds="http://schemas.openxmlformats.org/officeDocument/2006/customXml" ds:itemID="{D551E456-9E27-4FF7-A973-F33E428091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1af3243-3dd4-4a8d-8c0d-dd76da1f02a5"/>
    <ds:schemaRef ds:uri="16c05727-aa75-4e4a-9b5f-8a80a1165891"/>
    <ds:schemaRef ds:uri="230e9df3-be65-4c73-a93b-d1236ebd67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/>
</file>

<file path=docProps/app.xml><?xml version="1.0" encoding="utf-8"?>
<Properties xmlns="http://schemas.openxmlformats.org/officeDocument/2006/extended-properties" xmlns:vt="http://schemas.openxmlformats.org/officeDocument/2006/docPropsVTypes">
  <Template>Bold logo letterhead</Template>
  <TotalTime>51</TotalTime>
  <Pages>2</Pages>
  <Words>457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larissaj</dc:creator>
  <cp:keywords/>
  <dc:description/>
  <cp:lastModifiedBy>Lynette Rosina</cp:lastModifiedBy>
  <cp:revision>5</cp:revision>
  <cp:lastPrinted>2024-07-10T17:27:00Z</cp:lastPrinted>
  <dcterms:created xsi:type="dcterms:W3CDTF">2025-06-06T13:19:00Z</dcterms:created>
  <dcterms:modified xsi:type="dcterms:W3CDTF">2025-06-06T14:30:00Z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